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A7D9B" w14:textId="21CEF7C5" w:rsidR="00FC39D3" w:rsidRDefault="00FC39D3" w:rsidP="00816536"/>
    <w:p w14:paraId="2D32BB03" w14:textId="77777777" w:rsidR="00816536" w:rsidRPr="00C15F51" w:rsidRDefault="00816536" w:rsidP="00816536">
      <w:pPr>
        <w:rPr>
          <w:rFonts w:asciiTheme="majorBidi" w:hAnsiTheme="majorBidi" w:cstheme="majorBidi"/>
        </w:rPr>
      </w:pPr>
    </w:p>
    <w:p w14:paraId="52115CD6" w14:textId="77777777" w:rsidR="00A139C6" w:rsidRPr="00E72DBE" w:rsidRDefault="00A139C6" w:rsidP="00EE1770">
      <w:pPr>
        <w:rPr>
          <w:rFonts w:asciiTheme="majorBidi" w:hAnsiTheme="majorBidi" w:cstheme="majorBidi"/>
          <w:sz w:val="28"/>
          <w:szCs w:val="28"/>
        </w:rPr>
      </w:pPr>
      <w:r w:rsidRPr="00E72DBE">
        <w:rPr>
          <w:rFonts w:asciiTheme="majorBidi" w:hAnsiTheme="majorBidi" w:cstheme="majorBidi"/>
          <w:sz w:val="28"/>
          <w:szCs w:val="28"/>
        </w:rPr>
        <w:t xml:space="preserve">Thank you for your interest in </w:t>
      </w:r>
      <w:r w:rsidRPr="00E72DBE">
        <w:rPr>
          <w:rFonts w:asciiTheme="majorBidi" w:hAnsiTheme="majorBidi" w:cstheme="majorBidi"/>
          <w:b/>
          <w:bCs/>
          <w:sz w:val="28"/>
          <w:szCs w:val="28"/>
        </w:rPr>
        <w:t>La Vista Residences</w:t>
      </w:r>
      <w:r w:rsidRPr="00E72DBE">
        <w:rPr>
          <w:rFonts w:asciiTheme="majorBidi" w:hAnsiTheme="majorBidi" w:cstheme="majorBidi"/>
          <w:sz w:val="28"/>
          <w:szCs w:val="28"/>
        </w:rPr>
        <w:t>. We are pleased to extend this formal offer and outline the proposed purchase terms for your consideration.</w:t>
      </w:r>
    </w:p>
    <w:p w14:paraId="26D2D2AB" w14:textId="77777777" w:rsidR="00EE1770" w:rsidRPr="00E72DBE" w:rsidRDefault="00EE1770" w:rsidP="00EE1770">
      <w:pPr>
        <w:rPr>
          <w:rFonts w:asciiTheme="majorBidi" w:hAnsiTheme="majorBidi" w:cstheme="majorBidi"/>
          <w:sz w:val="28"/>
          <w:szCs w:val="28"/>
        </w:rPr>
      </w:pPr>
    </w:p>
    <w:p w14:paraId="7F236DE8" w14:textId="77777777" w:rsidR="00A139C6" w:rsidRPr="00E72DBE" w:rsidRDefault="00A139C6" w:rsidP="00A139C6">
      <w:pPr>
        <w:pStyle w:val="ListParagraph"/>
        <w:rPr>
          <w:rFonts w:asciiTheme="majorBidi" w:hAnsiTheme="majorBidi" w:cstheme="majorBidi"/>
          <w:b/>
          <w:bCs/>
          <w:sz w:val="32"/>
          <w:szCs w:val="32"/>
          <w:u w:val="single"/>
        </w:rPr>
      </w:pPr>
      <w:r w:rsidRPr="00A139C6">
        <w:rPr>
          <w:rFonts w:asciiTheme="majorBidi" w:hAnsiTheme="majorBidi" w:cstheme="majorBidi"/>
          <w:b/>
          <w:bCs/>
          <w:sz w:val="32"/>
          <w:szCs w:val="32"/>
          <w:u w:val="single"/>
        </w:rPr>
        <w:t>Payment Structure:</w:t>
      </w:r>
    </w:p>
    <w:p w14:paraId="7A2BC322" w14:textId="77777777" w:rsidR="00EE1770" w:rsidRPr="00A139C6" w:rsidRDefault="00EE1770" w:rsidP="00A139C6">
      <w:pPr>
        <w:pStyle w:val="ListParagraph"/>
        <w:rPr>
          <w:rFonts w:asciiTheme="majorBidi" w:hAnsiTheme="majorBidi" w:cstheme="majorBidi"/>
          <w:sz w:val="28"/>
          <w:szCs w:val="28"/>
          <w:u w:val="single"/>
        </w:rPr>
      </w:pPr>
    </w:p>
    <w:p w14:paraId="0D3C5A44" w14:textId="77777777" w:rsidR="00A139C6" w:rsidRPr="00A139C6" w:rsidRDefault="00A139C6" w:rsidP="00A139C6">
      <w:pPr>
        <w:pStyle w:val="ListParagraph"/>
        <w:numPr>
          <w:ilvl w:val="0"/>
          <w:numId w:val="2"/>
        </w:numPr>
        <w:rPr>
          <w:rFonts w:asciiTheme="majorBidi" w:hAnsiTheme="majorBidi" w:cstheme="majorBidi"/>
          <w:sz w:val="28"/>
          <w:szCs w:val="28"/>
        </w:rPr>
      </w:pPr>
      <w:r w:rsidRPr="00A139C6">
        <w:rPr>
          <w:rFonts w:asciiTheme="majorBidi" w:hAnsiTheme="majorBidi" w:cstheme="majorBidi"/>
          <w:b/>
          <w:bCs/>
          <w:sz w:val="28"/>
          <w:szCs w:val="28"/>
        </w:rPr>
        <w:t>USD 5,000</w:t>
      </w:r>
      <w:r w:rsidRPr="00A139C6">
        <w:rPr>
          <w:rFonts w:asciiTheme="majorBidi" w:hAnsiTheme="majorBidi" w:cstheme="majorBidi"/>
          <w:sz w:val="28"/>
          <w:szCs w:val="28"/>
        </w:rPr>
        <w:t xml:space="preserve"> – Reservation / Booking Fee</w:t>
      </w:r>
    </w:p>
    <w:p w14:paraId="5F5F9547" w14:textId="77777777" w:rsidR="00A139C6" w:rsidRPr="00A139C6" w:rsidRDefault="00A139C6" w:rsidP="00A139C6">
      <w:pPr>
        <w:pStyle w:val="ListParagraph"/>
        <w:numPr>
          <w:ilvl w:val="0"/>
          <w:numId w:val="2"/>
        </w:numPr>
        <w:rPr>
          <w:rFonts w:asciiTheme="majorBidi" w:hAnsiTheme="majorBidi" w:cstheme="majorBidi"/>
          <w:sz w:val="28"/>
          <w:szCs w:val="28"/>
        </w:rPr>
      </w:pPr>
      <w:r w:rsidRPr="00A139C6">
        <w:rPr>
          <w:rFonts w:asciiTheme="majorBidi" w:hAnsiTheme="majorBidi" w:cstheme="majorBidi"/>
          <w:b/>
          <w:bCs/>
          <w:sz w:val="28"/>
          <w:szCs w:val="28"/>
        </w:rPr>
        <w:t>20% of the purchase price</w:t>
      </w:r>
      <w:r w:rsidRPr="00A139C6">
        <w:rPr>
          <w:rFonts w:asciiTheme="majorBidi" w:hAnsiTheme="majorBidi" w:cstheme="majorBidi"/>
          <w:sz w:val="28"/>
          <w:szCs w:val="28"/>
        </w:rPr>
        <w:t xml:space="preserve"> – inclusive of the reservation fee, payable within </w:t>
      </w:r>
      <w:r w:rsidRPr="00A139C6">
        <w:rPr>
          <w:rFonts w:asciiTheme="majorBidi" w:hAnsiTheme="majorBidi" w:cstheme="majorBidi"/>
          <w:b/>
          <w:bCs/>
          <w:sz w:val="28"/>
          <w:szCs w:val="28"/>
        </w:rPr>
        <w:t>21 days</w:t>
      </w:r>
      <w:r w:rsidRPr="00A139C6">
        <w:rPr>
          <w:rFonts w:asciiTheme="majorBidi" w:hAnsiTheme="majorBidi" w:cstheme="majorBidi"/>
          <w:sz w:val="28"/>
          <w:szCs w:val="28"/>
        </w:rPr>
        <w:t xml:space="preserve"> of booking confirmation</w:t>
      </w:r>
    </w:p>
    <w:p w14:paraId="70EEB5EF" w14:textId="77777777" w:rsidR="00A139C6" w:rsidRPr="00A139C6" w:rsidRDefault="00A139C6" w:rsidP="00A139C6">
      <w:pPr>
        <w:pStyle w:val="ListParagraph"/>
        <w:numPr>
          <w:ilvl w:val="0"/>
          <w:numId w:val="2"/>
        </w:numPr>
        <w:rPr>
          <w:rFonts w:asciiTheme="majorBidi" w:hAnsiTheme="majorBidi" w:cstheme="majorBidi"/>
          <w:sz w:val="28"/>
          <w:szCs w:val="28"/>
        </w:rPr>
      </w:pPr>
      <w:r w:rsidRPr="00A139C6">
        <w:rPr>
          <w:rFonts w:asciiTheme="majorBidi" w:hAnsiTheme="majorBidi" w:cstheme="majorBidi"/>
          <w:b/>
          <w:bCs/>
          <w:sz w:val="28"/>
          <w:szCs w:val="28"/>
        </w:rPr>
        <w:t>30% during construction</w:t>
      </w:r>
      <w:r w:rsidRPr="00A139C6">
        <w:rPr>
          <w:rFonts w:asciiTheme="majorBidi" w:hAnsiTheme="majorBidi" w:cstheme="majorBidi"/>
          <w:sz w:val="28"/>
          <w:szCs w:val="28"/>
        </w:rPr>
        <w:t xml:space="preserve"> – payable in scheduled installments over a construction period of up to </w:t>
      </w:r>
      <w:r w:rsidRPr="00A139C6">
        <w:rPr>
          <w:rFonts w:asciiTheme="majorBidi" w:hAnsiTheme="majorBidi" w:cstheme="majorBidi"/>
          <w:b/>
          <w:bCs/>
          <w:sz w:val="28"/>
          <w:szCs w:val="28"/>
        </w:rPr>
        <w:t>18 months</w:t>
      </w:r>
    </w:p>
    <w:p w14:paraId="0073CCD6" w14:textId="63A12429" w:rsidR="00EE1770" w:rsidRPr="00E72DBE" w:rsidRDefault="00A139C6" w:rsidP="00A139C6">
      <w:pPr>
        <w:pStyle w:val="ListParagraph"/>
        <w:numPr>
          <w:ilvl w:val="0"/>
          <w:numId w:val="2"/>
        </w:numPr>
        <w:rPr>
          <w:rFonts w:asciiTheme="majorBidi" w:hAnsiTheme="majorBidi" w:cstheme="majorBidi"/>
          <w:sz w:val="28"/>
          <w:szCs w:val="28"/>
        </w:rPr>
      </w:pPr>
      <w:r w:rsidRPr="00A139C6">
        <w:rPr>
          <w:rFonts w:asciiTheme="majorBidi" w:hAnsiTheme="majorBidi" w:cstheme="majorBidi"/>
          <w:b/>
          <w:bCs/>
          <w:sz w:val="28"/>
          <w:szCs w:val="28"/>
        </w:rPr>
        <w:t>50% at handover</w:t>
      </w:r>
    </w:p>
    <w:p w14:paraId="5149978B" w14:textId="77777777" w:rsidR="005E6507" w:rsidRPr="00A139C6" w:rsidRDefault="005E6507" w:rsidP="00C15F51">
      <w:pPr>
        <w:pStyle w:val="ListParagraph"/>
        <w:rPr>
          <w:rFonts w:asciiTheme="majorBidi" w:hAnsiTheme="majorBidi" w:cstheme="majorBidi"/>
          <w:sz w:val="28"/>
          <w:szCs w:val="28"/>
        </w:rPr>
      </w:pPr>
    </w:p>
    <w:p w14:paraId="500333B2" w14:textId="77777777" w:rsidR="00A139C6" w:rsidRPr="00E72DBE" w:rsidRDefault="00A139C6" w:rsidP="00C15F51">
      <w:pPr>
        <w:rPr>
          <w:rFonts w:asciiTheme="majorBidi" w:hAnsiTheme="majorBidi" w:cstheme="majorBidi"/>
          <w:sz w:val="28"/>
          <w:szCs w:val="28"/>
        </w:rPr>
      </w:pPr>
      <w:r w:rsidRPr="00E72DBE">
        <w:rPr>
          <w:rFonts w:asciiTheme="majorBidi" w:hAnsiTheme="majorBidi" w:cstheme="majorBidi"/>
          <w:sz w:val="28"/>
          <w:szCs w:val="28"/>
        </w:rPr>
        <w:t>Should you require any additional information or wish to proceed with the next steps, our team would be delighted to assist you. We look forward to welcoming you as part of the La Vista Residences community.</w:t>
      </w:r>
    </w:p>
    <w:p w14:paraId="054D32F7" w14:textId="77777777" w:rsidR="003265A6" w:rsidRPr="00816536" w:rsidRDefault="003265A6" w:rsidP="003265A6">
      <w:pPr>
        <w:pStyle w:val="ListParagraph"/>
      </w:pPr>
    </w:p>
    <w:sectPr w:rsidR="003265A6" w:rsidRPr="008165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54B4B" w14:textId="77777777" w:rsidR="00036840" w:rsidRDefault="00036840" w:rsidP="000C3A5A">
      <w:r>
        <w:separator/>
      </w:r>
    </w:p>
  </w:endnote>
  <w:endnote w:type="continuationSeparator" w:id="0">
    <w:p w14:paraId="1DE76620" w14:textId="77777777" w:rsidR="00036840" w:rsidRDefault="00036840" w:rsidP="000C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3D295" w14:textId="77777777" w:rsidR="00036840" w:rsidRDefault="00036840" w:rsidP="000C3A5A">
      <w:r>
        <w:separator/>
      </w:r>
    </w:p>
  </w:footnote>
  <w:footnote w:type="continuationSeparator" w:id="0">
    <w:p w14:paraId="13381060" w14:textId="77777777" w:rsidR="00036840" w:rsidRDefault="00036840" w:rsidP="000C3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79F8" w14:textId="353787A6" w:rsidR="000C3A5A" w:rsidRDefault="000C3A5A" w:rsidP="000C3A5A">
    <w:pPr>
      <w:pStyle w:val="Header"/>
      <w:jc w:val="center"/>
    </w:pPr>
    <w:r>
      <w:rPr>
        <w:noProof/>
      </w:rPr>
      <w:drawing>
        <wp:inline distT="0" distB="0" distL="0" distR="0" wp14:anchorId="2E5BAC6B" wp14:editId="050D7878">
          <wp:extent cx="2295525" cy="2295525"/>
          <wp:effectExtent l="0" t="0" r="0" b="0"/>
          <wp:docPr id="464857749" name="Picture 1" descr="A logo with lions and a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57749" name="Picture 1" descr="A logo with lions and a shield&#10;&#10;AI-generated content may be incorrect."/>
                  <pic:cNvPicPr/>
                </pic:nvPicPr>
                <pic:blipFill>
                  <a:blip r:embed="rId1"/>
                  <a:stretch>
                    <a:fillRect/>
                  </a:stretch>
                </pic:blipFill>
                <pic:spPr>
                  <a:xfrm>
                    <a:off x="0" y="0"/>
                    <a:ext cx="2295525" cy="229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73AA3"/>
    <w:multiLevelType w:val="multilevel"/>
    <w:tmpl w:val="A2DEC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E71742"/>
    <w:multiLevelType w:val="hybridMultilevel"/>
    <w:tmpl w:val="2A101E44"/>
    <w:lvl w:ilvl="0" w:tplc="A0F20D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9385464">
    <w:abstractNumId w:val="1"/>
  </w:num>
  <w:num w:numId="2" w16cid:durableId="350104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A5A"/>
    <w:rsid w:val="00036840"/>
    <w:rsid w:val="000B15D6"/>
    <w:rsid w:val="000C3A5A"/>
    <w:rsid w:val="00147FE6"/>
    <w:rsid w:val="00226544"/>
    <w:rsid w:val="002520CF"/>
    <w:rsid w:val="002F7F0C"/>
    <w:rsid w:val="003265A6"/>
    <w:rsid w:val="004A5AD5"/>
    <w:rsid w:val="005E6507"/>
    <w:rsid w:val="006450D6"/>
    <w:rsid w:val="007F60C9"/>
    <w:rsid w:val="00816536"/>
    <w:rsid w:val="009178CB"/>
    <w:rsid w:val="009B6CEE"/>
    <w:rsid w:val="00A139C6"/>
    <w:rsid w:val="00A21827"/>
    <w:rsid w:val="00AC76AF"/>
    <w:rsid w:val="00AF7F32"/>
    <w:rsid w:val="00C15F51"/>
    <w:rsid w:val="00E72DBE"/>
    <w:rsid w:val="00EE1770"/>
    <w:rsid w:val="00FC3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09397"/>
  <w15:chartTrackingRefBased/>
  <w15:docId w15:val="{CF088F97-7F18-4CD0-8E65-ED774466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C3A5A"/>
    <w:pPr>
      <w:widowControl w:val="0"/>
      <w:autoSpaceDE w:val="0"/>
      <w:autoSpaceDN w:val="0"/>
      <w:adjustRightInd w:val="0"/>
      <w:spacing w:after="0" w:line="240" w:lineRule="auto"/>
    </w:pPr>
    <w:rPr>
      <w:rFonts w:ascii="Times New Roman" w:eastAsiaTheme="minorEastAsia" w:hAnsi="Times New Roman" w:cs="Times New Roman"/>
      <w:kern w:val="0"/>
      <w:sz w:val="24"/>
      <w:szCs w:val="24"/>
      <w14:ligatures w14:val="none"/>
    </w:rPr>
  </w:style>
  <w:style w:type="paragraph" w:styleId="Heading1">
    <w:name w:val="heading 1"/>
    <w:basedOn w:val="Normal"/>
    <w:next w:val="Normal"/>
    <w:link w:val="Heading1Char"/>
    <w:uiPriority w:val="9"/>
    <w:qFormat/>
    <w:rsid w:val="000C3A5A"/>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3A5A"/>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3A5A"/>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3A5A"/>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C3A5A"/>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C3A5A"/>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C3A5A"/>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C3A5A"/>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C3A5A"/>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A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3A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3A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3A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3A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3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A5A"/>
    <w:rPr>
      <w:rFonts w:eastAsiaTheme="majorEastAsia" w:cstheme="majorBidi"/>
      <w:color w:val="272727" w:themeColor="text1" w:themeTint="D8"/>
    </w:rPr>
  </w:style>
  <w:style w:type="paragraph" w:styleId="Title">
    <w:name w:val="Title"/>
    <w:basedOn w:val="Normal"/>
    <w:next w:val="Normal"/>
    <w:link w:val="TitleChar"/>
    <w:uiPriority w:val="10"/>
    <w:qFormat/>
    <w:rsid w:val="000C3A5A"/>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3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A5A"/>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3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A5A"/>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C3A5A"/>
    <w:rPr>
      <w:i/>
      <w:iCs/>
      <w:color w:val="404040" w:themeColor="text1" w:themeTint="BF"/>
    </w:rPr>
  </w:style>
  <w:style w:type="paragraph" w:styleId="ListParagraph">
    <w:name w:val="List Paragraph"/>
    <w:basedOn w:val="Normal"/>
    <w:uiPriority w:val="34"/>
    <w:qFormat/>
    <w:rsid w:val="000C3A5A"/>
    <w:pPr>
      <w:widowControl/>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C3A5A"/>
    <w:rPr>
      <w:i/>
      <w:iCs/>
      <w:color w:val="2F5496" w:themeColor="accent1" w:themeShade="BF"/>
    </w:rPr>
  </w:style>
  <w:style w:type="paragraph" w:styleId="IntenseQuote">
    <w:name w:val="Intense Quote"/>
    <w:basedOn w:val="Normal"/>
    <w:next w:val="Normal"/>
    <w:link w:val="IntenseQuoteChar"/>
    <w:uiPriority w:val="30"/>
    <w:qFormat/>
    <w:rsid w:val="000C3A5A"/>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C3A5A"/>
    <w:rPr>
      <w:i/>
      <w:iCs/>
      <w:color w:val="2F5496" w:themeColor="accent1" w:themeShade="BF"/>
    </w:rPr>
  </w:style>
  <w:style w:type="character" w:styleId="IntenseReference">
    <w:name w:val="Intense Reference"/>
    <w:basedOn w:val="DefaultParagraphFont"/>
    <w:uiPriority w:val="32"/>
    <w:qFormat/>
    <w:rsid w:val="000C3A5A"/>
    <w:rPr>
      <w:b/>
      <w:bCs/>
      <w:smallCaps/>
      <w:color w:val="2F5496" w:themeColor="accent1" w:themeShade="BF"/>
      <w:spacing w:val="5"/>
    </w:rPr>
  </w:style>
  <w:style w:type="paragraph" w:styleId="Header">
    <w:name w:val="header"/>
    <w:basedOn w:val="Normal"/>
    <w:link w:val="HeaderChar"/>
    <w:uiPriority w:val="99"/>
    <w:unhideWhenUsed/>
    <w:rsid w:val="000C3A5A"/>
    <w:pPr>
      <w:widowControl/>
      <w:tabs>
        <w:tab w:val="center" w:pos="4680"/>
        <w:tab w:val="right" w:pos="9360"/>
      </w:tabs>
      <w:autoSpaceDE/>
      <w:autoSpaceDN/>
      <w:adjustRightInd/>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0C3A5A"/>
  </w:style>
  <w:style w:type="paragraph" w:styleId="Footer">
    <w:name w:val="footer"/>
    <w:basedOn w:val="Normal"/>
    <w:link w:val="FooterChar"/>
    <w:uiPriority w:val="99"/>
    <w:unhideWhenUsed/>
    <w:rsid w:val="000C3A5A"/>
    <w:pPr>
      <w:widowControl/>
      <w:tabs>
        <w:tab w:val="center" w:pos="4680"/>
        <w:tab w:val="right" w:pos="9360"/>
      </w:tabs>
      <w:autoSpaceDE/>
      <w:autoSpaceDN/>
      <w:adjustRightInd/>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0C3A5A"/>
  </w:style>
  <w:style w:type="character" w:styleId="SubtleEmphasis">
    <w:name w:val="Subtle Emphasis"/>
    <w:basedOn w:val="DefaultParagraphFont"/>
    <w:uiPriority w:val="19"/>
    <w:qFormat/>
    <w:rsid w:val="000C3A5A"/>
    <w:rPr>
      <w:i/>
      <w:iCs/>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Shares Group</dc:creator>
  <cp:keywords/>
  <dc:description/>
  <cp:lastModifiedBy>United Shares Group</cp:lastModifiedBy>
  <cp:revision>15</cp:revision>
  <dcterms:created xsi:type="dcterms:W3CDTF">2026-01-16T20:08:00Z</dcterms:created>
  <dcterms:modified xsi:type="dcterms:W3CDTF">2026-01-16T20:21:00Z</dcterms:modified>
</cp:coreProperties>
</file>