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"/>
        <w:gridCol w:w="493"/>
        <w:gridCol w:w="703"/>
        <w:gridCol w:w="765"/>
        <w:gridCol w:w="398"/>
        <w:gridCol w:w="581"/>
        <w:gridCol w:w="580"/>
        <w:gridCol w:w="581"/>
        <w:gridCol w:w="531"/>
        <w:gridCol w:w="465"/>
        <w:gridCol w:w="741"/>
        <w:gridCol w:w="719"/>
        <w:gridCol w:w="552"/>
        <w:gridCol w:w="93"/>
        <w:gridCol w:w="93"/>
        <w:gridCol w:w="93"/>
        <w:gridCol w:w="93"/>
        <w:gridCol w:w="93"/>
        <w:gridCol w:w="93"/>
        <w:gridCol w:w="93"/>
        <w:gridCol w:w="93"/>
        <w:gridCol w:w="93"/>
        <w:gridCol w:w="93"/>
        <w:gridCol w:w="93"/>
        <w:gridCol w:w="93"/>
        <w:gridCol w:w="93"/>
        <w:gridCol w:w="93"/>
        <w:gridCol w:w="93"/>
        <w:gridCol w:w="93"/>
      </w:tblGrid>
      <w:tr w:rsidR="0024571E" w:rsidRPr="0024571E" w:rsidTr="0024571E">
        <w:trPr>
          <w:trHeight w:val="1140"/>
          <w:tblCellSpacing w:w="0" w:type="dxa"/>
        </w:trPr>
        <w:tc>
          <w:tcPr>
            <w:tcW w:w="0" w:type="auto"/>
            <w:tcBorders>
              <w:top w:val="single" w:sz="6" w:space="0" w:color="D4956A"/>
              <w:left w:val="single" w:sz="6" w:space="0" w:color="D4956A"/>
              <w:bottom w:val="single" w:sz="6" w:space="0" w:color="D4956A"/>
            </w:tcBorders>
            <w:shd w:val="clear" w:color="auto" w:fill="606D3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4956A"/>
              <w:bottom w:val="single" w:sz="6" w:space="0" w:color="D4956A"/>
            </w:tcBorders>
            <w:shd w:val="clear" w:color="auto" w:fill="606D3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606D3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s-MX"/>
                <w14:ligatures w14:val="none"/>
              </w:rPr>
              <w:t>DISPONIBILIDAD DE APARTAMENTOS — BELARA GARDEN LIVING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120"/>
          <w:tblCellSpacing w:w="0" w:type="dxa"/>
        </w:trPr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  <w:t>NIVEL 1</w:t>
            </w: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555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N°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UNIDAD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MODELO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TIPOLOGIA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NIVEL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TERRAZA (m²) + Jardin (m²)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TOTAL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SQUARE FEET (ft²)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BAÑOS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PRECIO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ESTADO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Cristal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20+55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171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1.841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$438,141.00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Cristal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20+63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179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1.927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$442,507.50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Cristal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25+61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182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1.959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$449,962.50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107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Galerie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1.496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$447,832.50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110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Dauphin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142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1.528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$463,275.00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109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Harmonie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29+61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193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2.077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$474,457.50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Ivoire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39+67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232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2.497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$567,645.00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Jardin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32+200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363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3.907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$645,922.50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</w:pPr>
            <w:r w:rsidRPr="0024571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  <w:t>Founders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Lumiére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57+188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371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3.993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$642,621.00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</w:pPr>
            <w:r w:rsidRPr="0024571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  <w:t>Founders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108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Kaléidoscope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142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55+95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292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3.143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$650,182.50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120"/>
          <w:tblCellSpacing w:w="0" w:type="dxa"/>
        </w:trPr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  <w:t>NIVEL 2</w:t>
            </w: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555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N°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UNIDAD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MODELO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TIPOLOGIA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NIVEL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TERRAZA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TOTAL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SQUARE FEET (ft²)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BAÑOS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PRECIO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ESTADO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Aurore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HABITACION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1.076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$318,701.25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205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Bohéme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HABITACION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87,5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1.044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$318,701.25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206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Bohéme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HABITACION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87,5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1.044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$318,701.25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Cristal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1.249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$411,090.00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Cristal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1.249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$411,090.00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208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Cristal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1.302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$419,610.00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212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Harmonie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1.421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$444,105.00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210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Galerie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1.496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$449,962.50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214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Etoile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1.453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$452,625.00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213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Dauphin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142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1.528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$465,405.00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21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209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Ivoire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165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1.776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$534,097.50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204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Jardin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163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1.755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$541,552.50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207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Lumiére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183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1.970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$544,641.00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211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Kaléidoscope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142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197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2.120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$601,725.00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120"/>
          <w:tblCellSpacing w:w="0" w:type="dxa"/>
        </w:trPr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  <w:t>NIVEL 3</w:t>
            </w: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555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N°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UNIDAD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MODELO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TIPOLOGIA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NIVEL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TERRAZA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TOTAL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SQUARE FEET (ft²)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BAÑOS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PRECIO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ESTADO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Aurore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HABITACION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1.076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$320,831.25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305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Bohéme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HABITACION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87,5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1.044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$320,831.25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306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Bohéme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HABITACION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87,5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1.044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$320,831.25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Cristal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1.249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$413,220.00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Cristal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1.249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$413,220.00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308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Cristal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1.302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$421,740.00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312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Harmonie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1.421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$446,235.00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33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310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Galerie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1.496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$452,092.50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314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Etoile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1.453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$454,755.00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313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Dauphin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142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1.528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$467,535.00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309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Ivoire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165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1.776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$536,227.50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304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Jardin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163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1.755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$543,682.50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307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Lumiére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183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1.970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$546,771.00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311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Kaléidoscope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142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197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2.120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$603,855.00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120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  <w:t>NIVEL 4</w:t>
            </w: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555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N°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UNIDAD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MODELO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TIPOLOGIA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NIVEL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TERRAZA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TOTAL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SQUARE FEET (ft²)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BAÑOS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PRECIO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ESTADO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404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Bohéme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HABITACION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87,5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1.044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$322,961.25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405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Bohéme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HABITACION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87,5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9,5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1.044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$322,961.25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Cristal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1.249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$415,350.00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Cristal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 xml:space="preserve">1 HAB + ESTUDIO + </w:t>
            </w: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1.249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$415,350.00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407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Cristal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1.302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$421,740.00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411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Harmonie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1.421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$448,365.00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409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Galerie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1.496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$454,222.50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412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Etoile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1.453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$456,885.00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413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Féerie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154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1.658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$478,185.00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93C4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RESERVADA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408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Ivoire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165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1.776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$538,357.50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Jardin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163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1.755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$545,812.50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406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Lumiére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183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1.970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$548,901.00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410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Kaléidoscope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142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197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2.120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$605,985.00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120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  <w:t>NIVEL 5</w:t>
            </w: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4F612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555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N°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UNIDAD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MODELO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TIPOLOGIA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NIVEL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TERRAZA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TOTAL (m²)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SQUARE FEET (ft²)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BAÑOS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PRECIO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D9D4A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ESTADO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501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Cristal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1.249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$467,577.60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55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502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Cristal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1.249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$467,577.60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506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Galerie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1.496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$511,114.80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505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Ivoire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165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1.776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$626,646.00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</w:pPr>
            <w:r w:rsidRPr="0024571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  <w:t>Founders Only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507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Kaleidoscope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2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142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197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2.120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$681,088.80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504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Opera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PENHOUSE 3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273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152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4.575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$1,042,102.50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</w:pPr>
            <w:r w:rsidRPr="0024571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  <w:t>Founders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503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Palais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PENHOUSE 3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218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150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368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3.961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$1,025,412.00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NO 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508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Noblesse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PENHOUSE 3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195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4.327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$1,875,402.00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24571E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NO DISPONIBLE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00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24571E" w:rsidRPr="0024571E" w:rsidTr="0024571E">
        <w:trPr>
          <w:trHeight w:val="300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4571E" w:rsidRPr="0024571E" w:rsidRDefault="0024571E" w:rsidP="002457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:rsidR="00DF418D" w:rsidRDefault="00DF418D"/>
    <w:sectPr w:rsidR="00DF418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1E"/>
    <w:rsid w:val="0024571E"/>
    <w:rsid w:val="00317D6E"/>
    <w:rsid w:val="00D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4914F3B-3376-784D-8A88-28134066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24571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0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5442</Words>
  <Characters>29937</Characters>
  <Application>Microsoft Office Word</Application>
  <DocSecurity>0</DocSecurity>
  <Lines>249</Lines>
  <Paragraphs>70</Paragraphs>
  <ScaleCrop>false</ScaleCrop>
  <Company/>
  <LinksUpToDate>false</LinksUpToDate>
  <CharactersWithSpaces>35309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2026-06-24T14:47:00Z</dcterms:created>
  <dcterms:modified xsi:type="dcterms:W3CDTF">2026-06-24T14:49:00Z</dcterms:modified>
</cp:coreProperties>
</file>